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3A3F"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附件1：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芷江侗族自治县委党校2025年公开选调教师计划职位表</w:t>
      </w:r>
    </w:p>
    <w:tbl>
      <w:tblPr>
        <w:tblStyle w:val="4"/>
        <w:tblW w:w="12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6"/>
        <w:gridCol w:w="2903"/>
        <w:gridCol w:w="1036"/>
        <w:gridCol w:w="785"/>
        <w:gridCol w:w="1106"/>
        <w:gridCol w:w="885"/>
        <w:gridCol w:w="1304"/>
        <w:gridCol w:w="1114"/>
        <w:gridCol w:w="2636"/>
      </w:tblGrid>
      <w:tr w14:paraId="0903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EF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4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单位名称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DB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职位名称</w:t>
            </w:r>
          </w:p>
        </w:tc>
        <w:tc>
          <w:tcPr>
            <w:tcW w:w="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81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选调</w:t>
            </w:r>
          </w:p>
          <w:p w14:paraId="5EAC7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人数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F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年龄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82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71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学历</w:t>
            </w:r>
          </w:p>
          <w:p w14:paraId="75CBB7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要求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64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专业</w:t>
            </w:r>
          </w:p>
          <w:p w14:paraId="150487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要求</w:t>
            </w:r>
          </w:p>
        </w:tc>
        <w:tc>
          <w:tcPr>
            <w:tcW w:w="26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29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</w:t>
            </w:r>
          </w:p>
          <w:p w14:paraId="3CD744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要求</w:t>
            </w:r>
          </w:p>
        </w:tc>
      </w:tr>
      <w:tr w14:paraId="46A2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38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9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中共芷江侗族自治县委党校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09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教师（专技岗位）</w:t>
            </w:r>
          </w:p>
        </w:tc>
        <w:tc>
          <w:tcPr>
            <w:tcW w:w="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E5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43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35周岁以下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69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29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大学本科</w:t>
            </w:r>
            <w:r>
              <w:rPr>
                <w:sz w:val="32"/>
                <w:szCs w:val="32"/>
              </w:rPr>
              <w:t>及以上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3F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不限</w:t>
            </w:r>
          </w:p>
        </w:tc>
        <w:tc>
          <w:tcPr>
            <w:tcW w:w="26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C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芷江县在编在岗教师，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年以上工作经验，符合调出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教育系统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服务期限等调出要求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能胜任党校教学工作。</w:t>
            </w:r>
          </w:p>
        </w:tc>
      </w:tr>
    </w:tbl>
    <w:p w14:paraId="192A57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注：35周岁以下是指19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日以后出生。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102B"/>
    <w:rsid w:val="11B76268"/>
    <w:rsid w:val="18D05E62"/>
    <w:rsid w:val="19EA2F53"/>
    <w:rsid w:val="1DA90A2F"/>
    <w:rsid w:val="30252809"/>
    <w:rsid w:val="31175F84"/>
    <w:rsid w:val="3C6F136A"/>
    <w:rsid w:val="49BB7914"/>
    <w:rsid w:val="510079AC"/>
    <w:rsid w:val="560E29DE"/>
    <w:rsid w:val="5AB0697E"/>
    <w:rsid w:val="617E76C5"/>
    <w:rsid w:val="75C375F2"/>
    <w:rsid w:val="76CF5F86"/>
    <w:rsid w:val="FF1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2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2025-04-11T16:10:00Z</dcterms:created>
  <dc:creator>Administrator</dc:creator>
  <cp:lastModifiedBy>黄老师芷江</cp:lastModifiedBy>
  <cp:lastPrinted>2025-04-11T16:20:00Z</cp:lastPrinted>
  <dcterms:modified xsi:type="dcterms:W3CDTF">2025-04-17T04:42:00Z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eyJoZGlkIjoiNjMzNDlkNTE3YWU4NmNmNDFlOWJjM2NlZTE0MTE0YmEiLCJ1c2VySWQiOiI4ODUzODk3NjgifQ==</vt:lpwstr>
  </property>
  <property fmtid="{D5CDD505-2E9C-101B-9397-08002B2CF9AE}" pid="4" name="ICV">
    <vt:lpwstr>F8A5C77DEAA24218AAF08C58BFE32F25_12</vt:lpwstr>
  </property>
</Properties>
</file>