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39" w:leftChars="209" w:hanging="600" w:hangingChars="200"/>
        <w:rPr>
          <w:rFonts w:ascii="方正小标宋简体" w:hAnsi="黑体" w:eastAsia="方正小标宋简体"/>
          <w:color w:val="000000"/>
          <w:sz w:val="44"/>
          <w:szCs w:val="44"/>
          <w:shd w:val="clear" w:color="auto" w:fill="FFFFFF"/>
        </w:rPr>
      </w:pPr>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2</w:t>
      </w:r>
      <w:r>
        <w:rPr>
          <w:rFonts w:hint="eastAsia" w:ascii="黑体" w:hAnsi="黑体" w:eastAsia="黑体" w:cs="黑体"/>
          <w:kern w:val="0"/>
          <w:sz w:val="30"/>
          <w:szCs w:val="30"/>
        </w:rPr>
        <w:t>：</w:t>
      </w:r>
    </w:p>
    <w:p>
      <w:pPr>
        <w:ind w:left="1158" w:leftChars="380" w:hanging="360" w:hangingChars="100"/>
        <w:rPr>
          <w:rFonts w:hint="eastAsia" w:ascii="方正小标宋简体" w:hAnsi="黑体" w:eastAsia="方正小标宋简体"/>
          <w:color w:val="000000"/>
          <w:sz w:val="36"/>
          <w:szCs w:val="36"/>
          <w:shd w:val="clear" w:color="auto" w:fill="FFFFFF"/>
        </w:rPr>
      </w:pPr>
      <w:r>
        <w:rPr>
          <w:rFonts w:ascii="方正小标宋简体" w:hAnsi="黑体" w:eastAsia="方正小标宋简体"/>
          <w:color w:val="000000"/>
          <w:sz w:val="36"/>
          <w:szCs w:val="36"/>
          <w:shd w:val="clear" w:color="auto" w:fill="FFFFFF"/>
        </w:rPr>
        <w:t>20</w:t>
      </w:r>
      <w:r>
        <w:rPr>
          <w:rFonts w:hint="eastAsia" w:ascii="方正小标宋简体" w:hAnsi="黑体" w:eastAsia="方正小标宋简体"/>
          <w:color w:val="000000"/>
          <w:sz w:val="36"/>
          <w:szCs w:val="36"/>
          <w:shd w:val="clear" w:color="auto" w:fill="FFFFFF"/>
          <w:lang w:val="en-US" w:eastAsia="zh-CN"/>
        </w:rPr>
        <w:t>25</w:t>
      </w:r>
      <w:r>
        <w:rPr>
          <w:rFonts w:hint="eastAsia" w:ascii="方正小标宋简体" w:hAnsi="黑体" w:eastAsia="方正小标宋简体"/>
          <w:color w:val="000000"/>
          <w:sz w:val="36"/>
          <w:szCs w:val="36"/>
          <w:shd w:val="clear" w:color="auto" w:fill="FFFFFF"/>
        </w:rPr>
        <w:t>年</w:t>
      </w:r>
      <w:r>
        <w:rPr>
          <w:rFonts w:hint="eastAsia" w:ascii="方正小标宋简体" w:hAnsi="黑体" w:eastAsia="方正小标宋简体"/>
          <w:color w:val="000000"/>
          <w:sz w:val="36"/>
          <w:szCs w:val="36"/>
          <w:shd w:val="clear" w:color="auto" w:fill="FFFFFF"/>
          <w:lang w:eastAsia="zh-CN"/>
        </w:rPr>
        <w:t>春</w:t>
      </w:r>
      <w:r>
        <w:rPr>
          <w:rFonts w:hint="eastAsia" w:ascii="方正小标宋简体" w:hAnsi="黑体" w:eastAsia="方正小标宋简体"/>
          <w:color w:val="000000"/>
          <w:sz w:val="36"/>
          <w:szCs w:val="36"/>
          <w:shd w:val="clear" w:color="auto" w:fill="FFFFFF"/>
        </w:rPr>
        <w:t>季开福区初</w:t>
      </w:r>
      <w:r>
        <w:rPr>
          <w:rFonts w:hint="eastAsia" w:ascii="方正小标宋简体" w:hAnsi="黑体" w:eastAsia="方正小标宋简体"/>
          <w:color w:val="000000"/>
          <w:sz w:val="36"/>
          <w:szCs w:val="36"/>
          <w:shd w:val="clear" w:color="auto" w:fill="FFFFFF"/>
          <w:lang w:eastAsia="zh-CN"/>
        </w:rPr>
        <w:t>中及以下教师</w:t>
      </w:r>
      <w:r>
        <w:rPr>
          <w:rFonts w:hint="eastAsia" w:ascii="方正小标宋简体" w:hAnsi="黑体" w:eastAsia="方正小标宋简体"/>
          <w:color w:val="000000"/>
          <w:sz w:val="36"/>
          <w:szCs w:val="36"/>
          <w:shd w:val="clear" w:color="auto" w:fill="FFFFFF"/>
        </w:rPr>
        <w:t>资格认定</w:t>
      </w:r>
    </w:p>
    <w:p>
      <w:pPr>
        <w:ind w:left="1157" w:leftChars="551" w:firstLine="2160" w:firstLineChars="600"/>
        <w:rPr>
          <w:rFonts w:hint="eastAsia" w:ascii="方正小标宋简体" w:hAnsi="黑体" w:eastAsia="方正小标宋简体"/>
          <w:color w:val="000000"/>
          <w:sz w:val="36"/>
          <w:szCs w:val="36"/>
          <w:shd w:val="clear" w:color="auto" w:fill="FFFFFF"/>
          <w:lang w:eastAsia="zh-CN"/>
        </w:rPr>
      </w:pPr>
      <w:r>
        <w:rPr>
          <w:rFonts w:hint="eastAsia" w:ascii="方正小标宋简体" w:hAnsi="黑体" w:eastAsia="方正小标宋简体"/>
          <w:color w:val="000000"/>
          <w:sz w:val="36"/>
          <w:szCs w:val="36"/>
          <w:shd w:val="clear" w:color="auto" w:fill="FFFFFF"/>
          <w:lang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一、申请人在中国教师资格网报名时如有疑问或技术问题请自行查阅中国教师资格网教师资格认定常见问题。（网址：https://www.jszg.edu.cn/consult.html?type=cjwt&amp;column=jszg）或致电010-56761296进行咨询。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请申请人在网速良好的电脑上用</w:t>
      </w:r>
      <w:r>
        <w:rPr>
          <w:rFonts w:eastAsia="仿宋_GB2312"/>
          <w:color w:val="auto"/>
          <w:sz w:val="32"/>
          <w:szCs w:val="32"/>
        </w:rPr>
        <w:t>Google</w:t>
      </w:r>
      <w:r>
        <w:rPr>
          <w:rFonts w:hint="eastAsia" w:ascii="仿宋_GB2312" w:eastAsia="仿宋_GB2312"/>
          <w:color w:val="auto"/>
          <w:sz w:val="32"/>
          <w:szCs w:val="32"/>
        </w:rPr>
        <w:t>浏览器登录一网通办平台，以免难以登录或卡滞。</w:t>
      </w:r>
      <w:r>
        <w:rPr>
          <w:rFonts w:hint="eastAsia" w:ascii="仿宋_GB2312" w:eastAsia="仿宋_GB2312"/>
          <w:color w:val="auto"/>
          <w:sz w:val="32"/>
          <w:szCs w:val="32"/>
          <w:lang w:eastAsia="zh-CN"/>
        </w:rPr>
        <w:t>长沙市一网通办平台在规定时间内全天候开放，晚上或周末均可提交资料，申请人可选择合适的时间登录一网通办平台，以免因同一时间段登录人数过多造成系统卡滞。</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三、应届毕业生因在第一批次认定周期内无法获取毕业证书，不满足学历要求无法成功认定，建议第二批次再进行申请。</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四、第一批次认定未通过的申请人如需参加第二批次认定，只须在一网通办平台规定的时间内重新提交资料，无需在中国教师资格网重复网报。</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五、港澳台居民的教师资格认定须提交有关部门开具的无犯罪记录的证明原件，故不能在一网通办平台进行线上认定。请前往长沙市开福区教育局509办公室提交相关资料进行现场认定。</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六、2024年下半年如已在指定医院完成了教师资格认定的体检且结论符合认定要求，本年度春季认定则无需再次体检。同样，本年度春季认定的体检结果可用于秋季认定，但不得用于2026年的教师资格认定。</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七、</w:t>
      </w:r>
      <w:r>
        <w:rPr>
          <w:rFonts w:hint="eastAsia" w:ascii="仿宋_GB2312" w:hAnsi="ˎ̥" w:eastAsia="仿宋_GB2312"/>
          <w:color w:val="auto"/>
          <w:sz w:val="32"/>
          <w:szCs w:val="32"/>
          <w:lang w:eastAsia="zh-CN"/>
        </w:rPr>
        <w:t>“一网通办”平台的材料</w:t>
      </w:r>
      <w:r>
        <w:rPr>
          <w:rFonts w:hint="eastAsia" w:ascii="仿宋_GB2312" w:hAnsi="ˎ̥" w:eastAsia="仿宋_GB2312"/>
          <w:color w:val="auto"/>
          <w:sz w:val="32"/>
          <w:szCs w:val="32"/>
          <w:lang w:val="en-US" w:eastAsia="zh-CN"/>
        </w:rPr>
        <w:t>全部审核完后，教育行政部门将联合公</w:t>
      </w:r>
      <w:r>
        <w:rPr>
          <w:rFonts w:hint="eastAsia" w:ascii="仿宋_GB2312" w:hAnsi="ˎ̥" w:eastAsia="仿宋_GB2312" w:cs="Times New Roman"/>
          <w:color w:val="auto"/>
          <w:sz w:val="32"/>
          <w:szCs w:val="32"/>
          <w:lang w:val="en-US" w:eastAsia="zh-CN"/>
        </w:rPr>
        <w:t>安部门对拟通过人员进行无犯罪记录和从业禁止的核查。同时，“中国教师资格网”在作出教师资格认定结论前，会进行性侵违法犯罪信息的核查。所有核查全部通过后，申请人在中国教师资格网的“网报待确认”状态将变成“通过”，最终认定结果以中国教师资格网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八、证书及认定申请表的邮寄将按照一网通办平台所填报的地址统一邮寄。请申请人在一网通办平台务必填写详细的收件地址和正确的联系电话。如需修改邮寄地址，可于公示结束前在一网通办平台进行修改（详见附件3长沙市政务服务网操作指南）</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九、有任何疑</w:t>
      </w:r>
      <w:bookmarkStart w:id="0" w:name="_GoBack"/>
      <w:bookmarkEnd w:id="0"/>
      <w:r>
        <w:rPr>
          <w:rFonts w:hint="eastAsia" w:ascii="仿宋_GB2312" w:eastAsia="仿宋_GB2312"/>
          <w:color w:val="auto"/>
          <w:sz w:val="32"/>
          <w:szCs w:val="32"/>
          <w:lang w:val="en-US" w:eastAsia="zh-CN"/>
        </w:rPr>
        <w:t>问请来电咨询0731-82528895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eastAsia="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GUxZWQzNjkzYmI5ZjAxMmYzZDhjZDQ3MzA1N2YifQ=="/>
    <w:docVar w:name="KSO_WPS_MARK_KEY" w:val="d94ff814-9523-4010-9893-31ba27a7adc4"/>
  </w:docVars>
  <w:rsids>
    <w:rsidRoot w:val="00000000"/>
    <w:rsid w:val="004C0647"/>
    <w:rsid w:val="03FA22F4"/>
    <w:rsid w:val="04B63091"/>
    <w:rsid w:val="0C480354"/>
    <w:rsid w:val="21A734D8"/>
    <w:rsid w:val="2D023BDC"/>
    <w:rsid w:val="2DAA4A7C"/>
    <w:rsid w:val="2F8D0F67"/>
    <w:rsid w:val="312406A1"/>
    <w:rsid w:val="37662A17"/>
    <w:rsid w:val="3A142DC6"/>
    <w:rsid w:val="3B3C7EBA"/>
    <w:rsid w:val="40647DA3"/>
    <w:rsid w:val="445E1134"/>
    <w:rsid w:val="45020E79"/>
    <w:rsid w:val="46A4276C"/>
    <w:rsid w:val="490065DB"/>
    <w:rsid w:val="49353D49"/>
    <w:rsid w:val="4ECF3EEA"/>
    <w:rsid w:val="4EE03D3B"/>
    <w:rsid w:val="598F04FE"/>
    <w:rsid w:val="65292868"/>
    <w:rsid w:val="6A7D246D"/>
    <w:rsid w:val="6BDA3AF1"/>
    <w:rsid w:val="6EC95841"/>
    <w:rsid w:val="6FD0083A"/>
    <w:rsid w:val="756B5E6B"/>
    <w:rsid w:val="781E0F73"/>
    <w:rsid w:val="7C0F3B72"/>
    <w:rsid w:val="7D4D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860</Characters>
  <Lines>0</Lines>
  <Paragraphs>0</Paragraphs>
  <TotalTime>30</TotalTime>
  <ScaleCrop>false</ScaleCrop>
  <LinksUpToDate>false</LinksUpToDate>
  <CharactersWithSpaces>872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2023-04-28T07:26:00Z</dcterms:created>
  <dc:creator>Administrator</dc:creator>
  <cp:lastModifiedBy>黄为</cp:lastModifiedBy>
  <cp:lastPrinted>2023-05-04T02:13:00Z</cp:lastPrinted>
  <dcterms:modified xsi:type="dcterms:W3CDTF">2025-04-08T02:15:13Z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17580562AE4D4D3DA7AA9ACBBBD7BB51</vt:lpwstr>
  </property>
</Properties>
</file>